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7098" w14:textId="77777777" w:rsidR="00CF2AA3" w:rsidRPr="00FB6AA2" w:rsidRDefault="00000000">
      <w:pPr>
        <w:pStyle w:val="Nzev"/>
        <w:jc w:val="center"/>
      </w:pPr>
      <w:r w:rsidRPr="00FB6AA2">
        <w:t>POUČENÍ O PRÁVU ODSTOUPIT OD SMLOUVY</w:t>
      </w:r>
    </w:p>
    <w:p w14:paraId="137D5DB9" w14:textId="77777777" w:rsidR="00CF2AA3" w:rsidRPr="00FB6AA2" w:rsidRDefault="00000000">
      <w:pPr>
        <w:jc w:val="center"/>
      </w:pPr>
      <w:r w:rsidRPr="00FB6AA2">
        <w:rPr>
          <w:b/>
          <w:color w:val="505050"/>
          <w:sz w:val="21"/>
        </w:rPr>
        <w:t>a vzorový formulář pro odstoupení od smlouvy</w:t>
      </w:r>
    </w:p>
    <w:p w14:paraId="4B814844" w14:textId="77777777" w:rsidR="00CF2AA3" w:rsidRPr="00FB6AA2" w:rsidRDefault="00000000">
      <w:pPr>
        <w:pStyle w:val="DocumentNote"/>
        <w:jc w:val="center"/>
        <w:rPr>
          <w:lang w:val="cs-CZ"/>
        </w:rPr>
      </w:pPr>
      <w:r w:rsidRPr="00FB6AA2">
        <w:rPr>
          <w:lang w:val="cs-CZ"/>
        </w:rPr>
        <w:t>Verze zpracovaná podle právního stavu účinného ke dni 14.7.2026.</w:t>
      </w:r>
    </w:p>
    <w:tbl>
      <w:tblPr>
        <w:tblW w:w="0" w:type="auto"/>
        <w:jc w:val="center"/>
        <w:tblLook w:val="04A0" w:firstRow="1" w:lastRow="0" w:firstColumn="1" w:lastColumn="0" w:noHBand="0" w:noVBand="1"/>
      </w:tblPr>
      <w:tblGrid>
        <w:gridCol w:w="5065"/>
        <w:gridCol w:w="5067"/>
      </w:tblGrid>
      <w:tr w:rsidR="00CF2AA3" w:rsidRPr="00FB6AA2" w14:paraId="66CEB24D" w14:textId="77777777">
        <w:trPr>
          <w:trHeight w:val="31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39BE2C2D" w14:textId="77777777" w:rsidR="00CF2AA3" w:rsidRPr="00FB6AA2" w:rsidRDefault="00000000">
            <w:r w:rsidRPr="00FB6AA2">
              <w:rPr>
                <w:b/>
                <w:sz w:val="17"/>
              </w:rPr>
              <w:t>Prodávající</w:t>
            </w:r>
          </w:p>
        </w:tc>
        <w:tc>
          <w:tcPr>
            <w:tcW w:w="5071" w:type="dxa"/>
            <w:tcBorders>
              <w:top w:val="single" w:sz="4" w:space="0" w:color="AAB7C4"/>
              <w:left w:val="single" w:sz="4" w:space="0" w:color="AAB7C4"/>
              <w:bottom w:val="single" w:sz="4" w:space="0" w:color="AAB7C4"/>
              <w:right w:val="single" w:sz="4" w:space="0" w:color="AAB7C4"/>
            </w:tcBorders>
            <w:vAlign w:val="center"/>
          </w:tcPr>
          <w:p w14:paraId="4FB17B29" w14:textId="77777777" w:rsidR="00CF2AA3" w:rsidRPr="00FB6AA2" w:rsidRDefault="00000000">
            <w:r w:rsidRPr="00FB6AA2">
              <w:rPr>
                <w:sz w:val="17"/>
              </w:rPr>
              <w:t>Ondřej Zikmund, IČO 05760631, DIČ CZ9004135217</w:t>
            </w:r>
          </w:p>
        </w:tc>
      </w:tr>
      <w:tr w:rsidR="00CF2AA3" w:rsidRPr="00FB6AA2" w14:paraId="1B149CA5" w14:textId="77777777">
        <w:trPr>
          <w:trHeight w:val="31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229B2F15" w14:textId="77777777" w:rsidR="00CF2AA3" w:rsidRPr="00FB6AA2" w:rsidRDefault="00000000">
            <w:r w:rsidRPr="00FB6AA2">
              <w:rPr>
                <w:b/>
                <w:sz w:val="17"/>
              </w:rPr>
              <w:t>Kontakty</w:t>
            </w:r>
          </w:p>
        </w:tc>
        <w:tc>
          <w:tcPr>
            <w:tcW w:w="5071" w:type="dxa"/>
            <w:tcBorders>
              <w:top w:val="single" w:sz="4" w:space="0" w:color="AAB7C4"/>
              <w:left w:val="single" w:sz="4" w:space="0" w:color="AAB7C4"/>
              <w:bottom w:val="single" w:sz="4" w:space="0" w:color="AAB7C4"/>
              <w:right w:val="single" w:sz="4" w:space="0" w:color="AAB7C4"/>
            </w:tcBorders>
            <w:vAlign w:val="center"/>
          </w:tcPr>
          <w:p w14:paraId="3669FCD1" w14:textId="77777777" w:rsidR="00CF2AA3" w:rsidRPr="00FB6AA2" w:rsidRDefault="00000000">
            <w:r w:rsidRPr="00FB6AA2">
              <w:rPr>
                <w:sz w:val="17"/>
              </w:rPr>
              <w:t>Dolní Bory 55, 594 61 Bory | klarka@ceskejmed.cz | +420 731 631 280</w:t>
            </w:r>
          </w:p>
        </w:tc>
      </w:tr>
    </w:tbl>
    <w:p w14:paraId="00CA1AB2" w14:textId="317070B9" w:rsidR="00CF2AA3" w:rsidRPr="00FB6AA2" w:rsidRDefault="00000000" w:rsidP="001C243B">
      <w:pPr>
        <w:pStyle w:val="Nadpis1"/>
        <w:jc w:val="center"/>
      </w:pPr>
      <w:r w:rsidRPr="00FB6AA2">
        <w:t>Poučení spotřebitele o právu odstoupit od smlouvy</w:t>
      </w:r>
    </w:p>
    <w:p w14:paraId="646ECD58" w14:textId="77777777" w:rsidR="00CF2AA3" w:rsidRPr="00FB6AA2" w:rsidRDefault="00000000" w:rsidP="001C243B">
      <w:pPr>
        <w:pStyle w:val="Nadpis2"/>
        <w:jc w:val="center"/>
      </w:pPr>
      <w:r w:rsidRPr="00FB6AA2">
        <w:t>Právo odstoupit od smlouvy</w:t>
      </w:r>
    </w:p>
    <w:p w14:paraId="09C88908" w14:textId="77777777" w:rsidR="00CF2AA3" w:rsidRPr="00FB6AA2" w:rsidRDefault="00000000" w:rsidP="001C243B">
      <w:pPr>
        <w:spacing w:before="120" w:after="0" w:line="276" w:lineRule="auto"/>
        <w:jc w:val="both"/>
        <w:rPr>
          <w:sz w:val="20"/>
          <w:szCs w:val="24"/>
        </w:rPr>
      </w:pPr>
      <w:r w:rsidRPr="00FB6AA2">
        <w:rPr>
          <w:sz w:val="20"/>
          <w:szCs w:val="24"/>
        </w:rPr>
        <w:t>Do 14 dnů máte právo odstoupit od kupní smlouvy uzavřené prostřednictvím e-shopu bez udání důvodu.</w:t>
      </w:r>
    </w:p>
    <w:p w14:paraId="6D3DB199" w14:textId="77777777" w:rsidR="00CF2AA3" w:rsidRPr="00FB6AA2" w:rsidRDefault="00000000" w:rsidP="001C243B">
      <w:pPr>
        <w:spacing w:before="120" w:after="0" w:line="276" w:lineRule="auto"/>
        <w:jc w:val="both"/>
        <w:rPr>
          <w:sz w:val="20"/>
          <w:szCs w:val="24"/>
        </w:rPr>
      </w:pPr>
      <w:r w:rsidRPr="00FB6AA2">
        <w:rPr>
          <w:sz w:val="20"/>
          <w:szCs w:val="24"/>
        </w:rPr>
        <w:t>Lhůta pro odstoupení od smlouvy končí uplynutím 14 dnů ode dne následujícího po dni, kdy Vy nebo Vámi určená třetí osoba odlišná od dopravce převezmete zboží. Je-li v jedné objednávce dodáváno více kusů zboží samostatně, běží lhůta od převzetí posledního kusu. Sestává-li dodávka z více položek nebo částí, běží lhůta od převzetí poslední položky nebo části. U pravidelné dodávky zboží po ujednanou dobu běží lhůta od převzetí první dodávky.</w:t>
      </w:r>
    </w:p>
    <w:p w14:paraId="72D33589" w14:textId="77777777" w:rsidR="00CF2AA3" w:rsidRPr="00FB6AA2" w:rsidRDefault="00000000" w:rsidP="001C243B">
      <w:pPr>
        <w:spacing w:before="120" w:after="0" w:line="276" w:lineRule="auto"/>
        <w:jc w:val="both"/>
        <w:rPr>
          <w:sz w:val="20"/>
          <w:szCs w:val="24"/>
        </w:rPr>
      </w:pPr>
      <w:r w:rsidRPr="00FB6AA2">
        <w:rPr>
          <w:sz w:val="20"/>
          <w:szCs w:val="24"/>
        </w:rPr>
        <w:t>Odstoupit můžete jakýmkoli jednoznačným prohlášením adresovaným prodávajícímu Ondřej Zikmund, Dolní Bory 55, 594 61 Bory, e-mail klarka@ceskejmed.cz, například dopisem nebo e-mailem. Můžete použít níže uvedený vzorový formulář, není to však Vaší povinností.</w:t>
      </w:r>
    </w:p>
    <w:p w14:paraId="2BB9CBD2" w14:textId="77777777" w:rsidR="00CF2AA3" w:rsidRPr="00FB6AA2" w:rsidRDefault="00000000" w:rsidP="001C243B">
      <w:pPr>
        <w:spacing w:before="120" w:after="0" w:line="276" w:lineRule="auto"/>
        <w:jc w:val="both"/>
        <w:rPr>
          <w:sz w:val="20"/>
          <w:szCs w:val="24"/>
        </w:rPr>
      </w:pPr>
      <w:r w:rsidRPr="00FB6AA2">
        <w:rPr>
          <w:sz w:val="20"/>
          <w:szCs w:val="24"/>
        </w:rPr>
        <w:t>Aby byla lhůta zachována, postačuje odeslat odstoupení před jejím uplynutím.</w:t>
      </w:r>
    </w:p>
    <w:p w14:paraId="11CD054B" w14:textId="77777777" w:rsidR="00CF2AA3" w:rsidRPr="00FB6AA2" w:rsidRDefault="00000000" w:rsidP="001C243B">
      <w:pPr>
        <w:pStyle w:val="Nadpis2"/>
        <w:jc w:val="center"/>
      </w:pPr>
      <w:r w:rsidRPr="00FB6AA2">
        <w:t>Důsledky odstoupení od smlouvy</w:t>
      </w:r>
    </w:p>
    <w:p w14:paraId="0150C519" w14:textId="77777777" w:rsidR="00CF2AA3" w:rsidRPr="00FB6AA2" w:rsidRDefault="00000000" w:rsidP="001C243B">
      <w:pPr>
        <w:spacing w:before="120" w:after="0" w:line="276" w:lineRule="auto"/>
        <w:jc w:val="both"/>
        <w:rPr>
          <w:sz w:val="20"/>
          <w:szCs w:val="24"/>
        </w:rPr>
      </w:pPr>
      <w:r w:rsidRPr="00FB6AA2">
        <w:rPr>
          <w:sz w:val="20"/>
          <w:szCs w:val="24"/>
        </w:rPr>
        <w:t>Pokud odstoupíte od smlouvy, vrátíme Vám bez zbytečného odkladu, nejpozději do 14 dnů ode dne, kdy nám došlo Vaše odstoupení, všechny peněžní prostředky přijaté na základě smlouvy, včetně nákladů na dodání. To neplatí pro dodatečné náklady vzniklé tím, že jste zvolil(a) jiný než námi nabízený nejlevnější způsob dodání.</w:t>
      </w:r>
    </w:p>
    <w:p w14:paraId="12A60210" w14:textId="77777777" w:rsidR="00CF2AA3" w:rsidRPr="00FB6AA2" w:rsidRDefault="00000000" w:rsidP="001C243B">
      <w:pPr>
        <w:spacing w:before="120" w:after="0" w:line="276" w:lineRule="auto"/>
        <w:jc w:val="both"/>
        <w:rPr>
          <w:sz w:val="20"/>
          <w:szCs w:val="24"/>
        </w:rPr>
      </w:pPr>
      <w:r w:rsidRPr="00FB6AA2">
        <w:rPr>
          <w:sz w:val="20"/>
          <w:szCs w:val="24"/>
        </w:rPr>
        <w:t>Pro vrácení použijeme stejný platební prostředek, který jste použil(a) při původní transakci, pokud výslovně neurčíte jinak a nevzniknou Vám tím další náklady. Peněžní prostředky můžeme vrátit až po obdržení vráceného zboží nebo poté, co prokážete, že jste zboží odeslal(a) zpět, podle toho, co nastane dříve.</w:t>
      </w:r>
    </w:p>
    <w:p w14:paraId="05A9D936" w14:textId="77777777" w:rsidR="00CF2AA3" w:rsidRPr="00FB6AA2" w:rsidRDefault="00000000" w:rsidP="001C243B">
      <w:pPr>
        <w:spacing w:before="120" w:after="0" w:line="276" w:lineRule="auto"/>
        <w:jc w:val="both"/>
        <w:rPr>
          <w:sz w:val="20"/>
          <w:szCs w:val="24"/>
        </w:rPr>
      </w:pPr>
      <w:r w:rsidRPr="00FB6AA2">
        <w:rPr>
          <w:sz w:val="20"/>
          <w:szCs w:val="24"/>
        </w:rPr>
        <w:t>Zboží bez zbytečného odkladu, nejpozději do 14 dnů od odstoupení, zašlete nebo předejte na adrese: Ondřej Zikmund, Dolní Bory 55, 594 61 Bory. Lhůta je zachována, pokud zboží odešlete před jejím uplynutím. Zásilku neposílejte na dobírku.</w:t>
      </w:r>
    </w:p>
    <w:p w14:paraId="5FFEB0D6" w14:textId="77777777" w:rsidR="00CF2AA3" w:rsidRPr="00FB6AA2" w:rsidRDefault="00000000" w:rsidP="001C243B">
      <w:pPr>
        <w:spacing w:before="120" w:after="0" w:line="276" w:lineRule="auto"/>
        <w:jc w:val="both"/>
        <w:rPr>
          <w:sz w:val="20"/>
          <w:szCs w:val="24"/>
        </w:rPr>
      </w:pPr>
      <w:r w:rsidRPr="00FB6AA2">
        <w:rPr>
          <w:sz w:val="20"/>
          <w:szCs w:val="24"/>
        </w:rPr>
        <w:t>Ponesete přímé náklady spojené s vrácením zboží.</w:t>
      </w:r>
    </w:p>
    <w:p w14:paraId="48D2FD7C" w14:textId="77777777" w:rsidR="00CF2AA3" w:rsidRPr="00FB6AA2" w:rsidRDefault="00000000" w:rsidP="001C243B">
      <w:pPr>
        <w:spacing w:before="120" w:after="0" w:line="276" w:lineRule="auto"/>
        <w:jc w:val="both"/>
        <w:rPr>
          <w:sz w:val="20"/>
          <w:szCs w:val="24"/>
        </w:rPr>
      </w:pPr>
      <w:r w:rsidRPr="00FB6AA2">
        <w:rPr>
          <w:sz w:val="20"/>
          <w:szCs w:val="24"/>
        </w:rPr>
        <w:t>Odpovídáte pouze za snížení hodnoty zboží, které vzniklo v důsledku nakládání s tímto zbožím jinak, než je nutné k obeznámení se s jeho povahou, vlastnostmi a funkčností.</w:t>
      </w:r>
    </w:p>
    <w:p w14:paraId="61536A3E" w14:textId="77777777" w:rsidR="00CF2AA3" w:rsidRPr="00FB6AA2" w:rsidRDefault="00000000" w:rsidP="001C243B">
      <w:pPr>
        <w:pStyle w:val="Nadpis2"/>
        <w:jc w:val="center"/>
      </w:pPr>
      <w:r w:rsidRPr="00FB6AA2">
        <w:t>Kdy nelze právo na odstoupení využít</w:t>
      </w:r>
    </w:p>
    <w:p w14:paraId="581FB173" w14:textId="77777777" w:rsidR="00CF2AA3" w:rsidRPr="00FB6AA2" w:rsidRDefault="00000000" w:rsidP="001C243B">
      <w:pPr>
        <w:spacing w:before="120" w:line="276" w:lineRule="auto"/>
        <w:contextualSpacing/>
        <w:jc w:val="both"/>
        <w:rPr>
          <w:sz w:val="20"/>
          <w:szCs w:val="24"/>
        </w:rPr>
      </w:pPr>
      <w:r w:rsidRPr="00FB6AA2">
        <w:rPr>
          <w:sz w:val="20"/>
          <w:szCs w:val="24"/>
        </w:rPr>
        <w:t>Právo odstoupit bez udání důvodu se neuplatní zejména u:</w:t>
      </w:r>
    </w:p>
    <w:p w14:paraId="52E77C51" w14:textId="77777777" w:rsidR="00CF2AA3" w:rsidRPr="00FB6AA2" w:rsidRDefault="00000000" w:rsidP="001C243B">
      <w:pPr>
        <w:pStyle w:val="Seznamsodrkami"/>
        <w:tabs>
          <w:tab w:val="clear" w:pos="360"/>
          <w:tab w:val="num" w:pos="1134"/>
        </w:tabs>
        <w:spacing w:before="120" w:after="0" w:line="276" w:lineRule="auto"/>
        <w:ind w:left="1134" w:hanging="567"/>
        <w:jc w:val="both"/>
        <w:rPr>
          <w:sz w:val="20"/>
          <w:szCs w:val="24"/>
        </w:rPr>
      </w:pPr>
      <w:r w:rsidRPr="00FB6AA2">
        <w:rPr>
          <w:sz w:val="20"/>
          <w:szCs w:val="24"/>
        </w:rPr>
        <w:t>zboží vyrobeného podle Vašich požadavků nebo přizpůsobeného Vašim osobním potřebám, například výrobku s individuálně vytvořenou etiketou;</w:t>
      </w:r>
    </w:p>
    <w:p w14:paraId="15990CB7" w14:textId="77777777" w:rsidR="00CF2AA3" w:rsidRPr="00FB6AA2" w:rsidRDefault="00000000" w:rsidP="001C243B">
      <w:pPr>
        <w:pStyle w:val="Seznamsodrkami"/>
        <w:tabs>
          <w:tab w:val="clear" w:pos="360"/>
          <w:tab w:val="num" w:pos="1134"/>
        </w:tabs>
        <w:spacing w:before="120" w:line="276" w:lineRule="auto"/>
        <w:ind w:left="1134" w:hanging="567"/>
        <w:jc w:val="both"/>
        <w:rPr>
          <w:sz w:val="20"/>
          <w:szCs w:val="24"/>
        </w:rPr>
      </w:pPr>
      <w:r w:rsidRPr="00FB6AA2">
        <w:rPr>
          <w:sz w:val="20"/>
          <w:szCs w:val="24"/>
        </w:rPr>
        <w:t>zboží podléhajícího rychlé zkáze nebo zboží s krátkou dobou spotřeby;</w:t>
      </w:r>
    </w:p>
    <w:p w14:paraId="2B89816D" w14:textId="77777777" w:rsidR="00CF2AA3" w:rsidRPr="00FB6AA2" w:rsidRDefault="00000000" w:rsidP="001C243B">
      <w:pPr>
        <w:pStyle w:val="Seznamsodrkami"/>
        <w:tabs>
          <w:tab w:val="clear" w:pos="360"/>
          <w:tab w:val="num" w:pos="1134"/>
        </w:tabs>
        <w:spacing w:before="120" w:line="276" w:lineRule="auto"/>
        <w:ind w:left="1134" w:hanging="567"/>
        <w:jc w:val="both"/>
        <w:rPr>
          <w:sz w:val="20"/>
          <w:szCs w:val="24"/>
        </w:rPr>
      </w:pPr>
      <w:r w:rsidRPr="00FB6AA2">
        <w:rPr>
          <w:sz w:val="20"/>
          <w:szCs w:val="24"/>
        </w:rPr>
        <w:t>zboží, které bylo po dodání vzhledem ke své povaze nenávratně smíseno s jiným zbožím;</w:t>
      </w:r>
    </w:p>
    <w:p w14:paraId="55370E3C" w14:textId="77777777" w:rsidR="00CF2AA3" w:rsidRPr="00FB6AA2" w:rsidRDefault="00000000" w:rsidP="001C243B">
      <w:pPr>
        <w:pStyle w:val="Seznamsodrkami"/>
        <w:tabs>
          <w:tab w:val="clear" w:pos="360"/>
          <w:tab w:val="num" w:pos="1134"/>
        </w:tabs>
        <w:spacing w:before="120" w:after="0" w:line="276" w:lineRule="auto"/>
        <w:ind w:left="1134" w:hanging="567"/>
        <w:jc w:val="both"/>
        <w:rPr>
          <w:sz w:val="20"/>
          <w:szCs w:val="24"/>
        </w:rPr>
      </w:pPr>
      <w:r w:rsidRPr="00FB6AA2">
        <w:rPr>
          <w:sz w:val="20"/>
          <w:szCs w:val="24"/>
        </w:rPr>
        <w:t>zboží v zapečetěném obalu, které z důvodu ochrany zdraví nebo z hygienických důvodů není vhodné vrátit poté, co byl obal porušen;</w:t>
      </w:r>
    </w:p>
    <w:p w14:paraId="3C29F342" w14:textId="77777777" w:rsidR="00CF2AA3" w:rsidRPr="00FB6AA2" w:rsidRDefault="00000000" w:rsidP="001C243B">
      <w:pPr>
        <w:pStyle w:val="Seznamsodrkami"/>
        <w:tabs>
          <w:tab w:val="clear" w:pos="360"/>
          <w:tab w:val="num" w:pos="1134"/>
        </w:tabs>
        <w:spacing w:before="120" w:after="0" w:line="276" w:lineRule="auto"/>
        <w:ind w:left="1134" w:hanging="567"/>
        <w:jc w:val="both"/>
        <w:rPr>
          <w:sz w:val="20"/>
          <w:szCs w:val="24"/>
        </w:rPr>
      </w:pPr>
      <w:r w:rsidRPr="00FB6AA2">
        <w:rPr>
          <w:sz w:val="20"/>
          <w:szCs w:val="24"/>
        </w:rPr>
        <w:t>dalších případů uvedených v § 1837 občanského zákoníku.</w:t>
      </w:r>
    </w:p>
    <w:p w14:paraId="3065EE30" w14:textId="77777777" w:rsidR="00CF2AA3" w:rsidRPr="00FB6AA2" w:rsidRDefault="00000000" w:rsidP="001C243B">
      <w:pPr>
        <w:spacing w:before="120" w:line="276" w:lineRule="auto"/>
        <w:contextualSpacing/>
        <w:jc w:val="both"/>
        <w:rPr>
          <w:sz w:val="20"/>
          <w:szCs w:val="24"/>
        </w:rPr>
      </w:pPr>
      <w:r w:rsidRPr="00FB6AA2">
        <w:rPr>
          <w:sz w:val="20"/>
          <w:szCs w:val="24"/>
        </w:rPr>
        <w:t>Výjimka se použije jen tehdy, jsou-li splněny její zákonné podmínky. Samotná skutečnost, že jde o potravinu nebo kosmetiku, právo na odstoupení automaticky nevylučuje.</w:t>
      </w:r>
    </w:p>
    <w:p w14:paraId="516F7EA7" w14:textId="77777777" w:rsidR="00CF2AA3" w:rsidRPr="00FB6AA2" w:rsidRDefault="00000000" w:rsidP="001C243B">
      <w:pPr>
        <w:spacing w:before="120" w:line="276" w:lineRule="auto"/>
        <w:contextualSpacing/>
        <w:jc w:val="both"/>
        <w:rPr>
          <w:sz w:val="20"/>
          <w:szCs w:val="24"/>
        </w:rPr>
      </w:pPr>
      <w:r w:rsidRPr="00FB6AA2">
        <w:rPr>
          <w:sz w:val="20"/>
          <w:szCs w:val="24"/>
        </w:rPr>
        <w:br w:type="page"/>
      </w:r>
    </w:p>
    <w:p w14:paraId="3D5AB6FE" w14:textId="77777777" w:rsidR="00CF2AA3" w:rsidRPr="00FB6AA2" w:rsidRDefault="00000000">
      <w:pPr>
        <w:pStyle w:val="Nadpis1"/>
      </w:pPr>
      <w:r w:rsidRPr="00FB6AA2">
        <w:lastRenderedPageBreak/>
        <w:t>B. Vzorový formulář pro odstoupení od smlouvy</w:t>
      </w:r>
    </w:p>
    <w:p w14:paraId="5C2AFE72" w14:textId="77777777" w:rsidR="00CF2AA3" w:rsidRPr="00FB6AA2" w:rsidRDefault="00000000">
      <w:pPr>
        <w:pStyle w:val="DocumentNote"/>
        <w:rPr>
          <w:lang w:val="cs-CZ"/>
        </w:rPr>
      </w:pPr>
      <w:r w:rsidRPr="00FB6AA2">
        <w:rPr>
          <w:lang w:val="cs-CZ"/>
        </w:rPr>
        <w:t>Tento formulář vyplňte a odešlete pouze v případě, že chcete odstoupit od smlouvy. Použití formuláře není povinné.</w:t>
      </w:r>
    </w:p>
    <w:tbl>
      <w:tblPr>
        <w:tblW w:w="0" w:type="auto"/>
        <w:jc w:val="center"/>
        <w:tblLook w:val="04A0" w:firstRow="1" w:lastRow="0" w:firstColumn="1" w:lastColumn="0" w:noHBand="0" w:noVBand="1"/>
      </w:tblPr>
      <w:tblGrid>
        <w:gridCol w:w="5065"/>
        <w:gridCol w:w="5067"/>
      </w:tblGrid>
      <w:tr w:rsidR="00CF2AA3" w:rsidRPr="00FB6AA2" w14:paraId="23CDA203"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787042E3" w14:textId="77777777" w:rsidR="00CF2AA3" w:rsidRPr="00FB6AA2" w:rsidRDefault="00000000">
            <w:pPr>
              <w:spacing w:after="20"/>
            </w:pPr>
            <w:r w:rsidRPr="00FB6AA2">
              <w:rPr>
                <w:b/>
                <w:sz w:val="19"/>
              </w:rPr>
              <w:t>Adresát</w:t>
            </w:r>
          </w:p>
        </w:tc>
        <w:tc>
          <w:tcPr>
            <w:tcW w:w="5071" w:type="dxa"/>
            <w:tcBorders>
              <w:top w:val="single" w:sz="4" w:space="0" w:color="AAB7C4"/>
              <w:left w:val="single" w:sz="4" w:space="0" w:color="AAB7C4"/>
              <w:bottom w:val="single" w:sz="4" w:space="0" w:color="AAB7C4"/>
              <w:right w:val="single" w:sz="4" w:space="0" w:color="AAB7C4"/>
            </w:tcBorders>
            <w:vAlign w:val="center"/>
          </w:tcPr>
          <w:p w14:paraId="05C2F8C0" w14:textId="77777777" w:rsidR="00CF2AA3" w:rsidRPr="00FB6AA2" w:rsidRDefault="00000000">
            <w:pPr>
              <w:spacing w:after="20"/>
            </w:pPr>
            <w:r w:rsidRPr="00FB6AA2">
              <w:rPr>
                <w:sz w:val="19"/>
              </w:rPr>
              <w:t>Ondřej Zikmund, Dolní Bory 55, 594 61 Bory, klarka@ceskejmed.cz</w:t>
            </w:r>
          </w:p>
        </w:tc>
      </w:tr>
      <w:tr w:rsidR="00CF2AA3" w:rsidRPr="00FB6AA2" w14:paraId="703A8F26"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22CD12C6" w14:textId="77777777" w:rsidR="00CF2AA3" w:rsidRPr="00FB6AA2" w:rsidRDefault="00000000">
            <w:pPr>
              <w:spacing w:after="20"/>
            </w:pPr>
            <w:r w:rsidRPr="00FB6AA2">
              <w:rPr>
                <w:b/>
                <w:sz w:val="19"/>
              </w:rPr>
              <w:t>Oznámení</w:t>
            </w:r>
          </w:p>
        </w:tc>
        <w:tc>
          <w:tcPr>
            <w:tcW w:w="5071" w:type="dxa"/>
            <w:tcBorders>
              <w:top w:val="single" w:sz="4" w:space="0" w:color="AAB7C4"/>
              <w:left w:val="single" w:sz="4" w:space="0" w:color="AAB7C4"/>
              <w:bottom w:val="single" w:sz="4" w:space="0" w:color="AAB7C4"/>
              <w:right w:val="single" w:sz="4" w:space="0" w:color="AAB7C4"/>
            </w:tcBorders>
            <w:vAlign w:val="center"/>
          </w:tcPr>
          <w:p w14:paraId="30560CEC" w14:textId="77777777" w:rsidR="00CF2AA3" w:rsidRPr="00FB6AA2" w:rsidRDefault="00000000">
            <w:pPr>
              <w:spacing w:after="20"/>
            </w:pPr>
            <w:r w:rsidRPr="00FB6AA2">
              <w:rPr>
                <w:sz w:val="19"/>
              </w:rPr>
              <w:t>Oznamuji / oznamujeme, že tímto odstupuji / odstupujeme od kupní smlouvy o koupi níže uvedeného zboží.</w:t>
            </w:r>
          </w:p>
        </w:tc>
      </w:tr>
      <w:tr w:rsidR="00CF2AA3" w:rsidRPr="00FB6AA2" w14:paraId="0E325962" w14:textId="77777777">
        <w:trPr>
          <w:trHeight w:val="624"/>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1192A7B5" w14:textId="77777777" w:rsidR="00CF2AA3" w:rsidRPr="00FB6AA2" w:rsidRDefault="00000000">
            <w:pPr>
              <w:spacing w:after="20"/>
            </w:pPr>
            <w:r w:rsidRPr="00FB6AA2">
              <w:rPr>
                <w:b/>
                <w:sz w:val="19"/>
              </w:rPr>
              <w:t>Zboží</w:t>
            </w:r>
          </w:p>
        </w:tc>
        <w:tc>
          <w:tcPr>
            <w:tcW w:w="5071" w:type="dxa"/>
            <w:tcBorders>
              <w:top w:val="single" w:sz="4" w:space="0" w:color="AAB7C4"/>
              <w:left w:val="single" w:sz="4" w:space="0" w:color="AAB7C4"/>
              <w:bottom w:val="single" w:sz="4" w:space="0" w:color="AAB7C4"/>
              <w:right w:val="single" w:sz="4" w:space="0" w:color="AAB7C4"/>
            </w:tcBorders>
            <w:vAlign w:val="center"/>
          </w:tcPr>
          <w:p w14:paraId="42388AD1" w14:textId="77777777" w:rsidR="00CF2AA3" w:rsidRPr="00FB6AA2" w:rsidRDefault="00000000">
            <w:pPr>
              <w:spacing w:after="20"/>
            </w:pPr>
            <w:r w:rsidRPr="00FB6AA2">
              <w:rPr>
                <w:sz w:val="19"/>
              </w:rPr>
              <w:t xml:space="preserve"> </w:t>
            </w:r>
          </w:p>
        </w:tc>
      </w:tr>
      <w:tr w:rsidR="00CF2AA3" w:rsidRPr="00FB6AA2" w14:paraId="31AA6FDC"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3C9BB5D4" w14:textId="77777777" w:rsidR="00CF2AA3" w:rsidRPr="00FB6AA2" w:rsidRDefault="00000000">
            <w:pPr>
              <w:spacing w:after="20"/>
            </w:pPr>
            <w:r w:rsidRPr="00FB6AA2">
              <w:rPr>
                <w:b/>
                <w:sz w:val="19"/>
              </w:rPr>
              <w:t>Číslo objednávky</w:t>
            </w:r>
          </w:p>
        </w:tc>
        <w:tc>
          <w:tcPr>
            <w:tcW w:w="5071" w:type="dxa"/>
            <w:tcBorders>
              <w:top w:val="single" w:sz="4" w:space="0" w:color="AAB7C4"/>
              <w:left w:val="single" w:sz="4" w:space="0" w:color="AAB7C4"/>
              <w:bottom w:val="single" w:sz="4" w:space="0" w:color="AAB7C4"/>
              <w:right w:val="single" w:sz="4" w:space="0" w:color="AAB7C4"/>
            </w:tcBorders>
            <w:vAlign w:val="center"/>
          </w:tcPr>
          <w:p w14:paraId="3022AB23" w14:textId="77777777" w:rsidR="00CF2AA3" w:rsidRPr="00FB6AA2" w:rsidRDefault="00000000">
            <w:pPr>
              <w:spacing w:after="20"/>
              <w:rPr>
                <w:sz w:val="19"/>
              </w:rPr>
            </w:pPr>
            <w:r w:rsidRPr="00FB6AA2">
              <w:rPr>
                <w:sz w:val="19"/>
              </w:rPr>
              <w:t xml:space="preserve"> </w:t>
            </w:r>
          </w:p>
          <w:p w14:paraId="3C9B6CD1" w14:textId="77777777" w:rsidR="001C243B" w:rsidRPr="00FB6AA2" w:rsidRDefault="001C243B">
            <w:pPr>
              <w:spacing w:after="20"/>
            </w:pPr>
          </w:p>
        </w:tc>
      </w:tr>
      <w:tr w:rsidR="00CF2AA3" w:rsidRPr="00FB6AA2" w14:paraId="0A503868"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72920DE8" w14:textId="77777777" w:rsidR="00CF2AA3" w:rsidRPr="00FB6AA2" w:rsidRDefault="00000000">
            <w:pPr>
              <w:spacing w:after="20"/>
            </w:pPr>
            <w:r w:rsidRPr="00FB6AA2">
              <w:rPr>
                <w:b/>
                <w:sz w:val="19"/>
              </w:rPr>
              <w:t>Datum objednání</w:t>
            </w:r>
          </w:p>
        </w:tc>
        <w:tc>
          <w:tcPr>
            <w:tcW w:w="5071" w:type="dxa"/>
            <w:tcBorders>
              <w:top w:val="single" w:sz="4" w:space="0" w:color="AAB7C4"/>
              <w:left w:val="single" w:sz="4" w:space="0" w:color="AAB7C4"/>
              <w:bottom w:val="single" w:sz="4" w:space="0" w:color="AAB7C4"/>
              <w:right w:val="single" w:sz="4" w:space="0" w:color="AAB7C4"/>
            </w:tcBorders>
            <w:vAlign w:val="center"/>
          </w:tcPr>
          <w:p w14:paraId="140A8A52" w14:textId="77777777" w:rsidR="00CF2AA3" w:rsidRPr="00FB6AA2" w:rsidRDefault="00000000">
            <w:pPr>
              <w:spacing w:after="20"/>
              <w:rPr>
                <w:sz w:val="19"/>
              </w:rPr>
            </w:pPr>
            <w:r w:rsidRPr="00FB6AA2">
              <w:rPr>
                <w:sz w:val="19"/>
              </w:rPr>
              <w:t xml:space="preserve"> </w:t>
            </w:r>
          </w:p>
          <w:p w14:paraId="682C65F4" w14:textId="77777777" w:rsidR="001C243B" w:rsidRPr="00FB6AA2" w:rsidRDefault="001C243B">
            <w:pPr>
              <w:spacing w:after="20"/>
            </w:pPr>
          </w:p>
        </w:tc>
      </w:tr>
      <w:tr w:rsidR="00CF2AA3" w:rsidRPr="00FB6AA2" w14:paraId="02A7CB46"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42909D70" w14:textId="77777777" w:rsidR="00CF2AA3" w:rsidRPr="00FB6AA2" w:rsidRDefault="00000000">
            <w:pPr>
              <w:spacing w:after="20"/>
            </w:pPr>
            <w:r w:rsidRPr="00FB6AA2">
              <w:rPr>
                <w:b/>
                <w:sz w:val="19"/>
              </w:rPr>
              <w:t>Datum obdržení zboží</w:t>
            </w:r>
          </w:p>
        </w:tc>
        <w:tc>
          <w:tcPr>
            <w:tcW w:w="5071" w:type="dxa"/>
            <w:tcBorders>
              <w:top w:val="single" w:sz="4" w:space="0" w:color="AAB7C4"/>
              <w:left w:val="single" w:sz="4" w:space="0" w:color="AAB7C4"/>
              <w:bottom w:val="single" w:sz="4" w:space="0" w:color="AAB7C4"/>
              <w:right w:val="single" w:sz="4" w:space="0" w:color="AAB7C4"/>
            </w:tcBorders>
            <w:vAlign w:val="center"/>
          </w:tcPr>
          <w:p w14:paraId="40F4993F" w14:textId="77777777" w:rsidR="00CF2AA3" w:rsidRPr="00FB6AA2" w:rsidRDefault="00000000">
            <w:pPr>
              <w:spacing w:after="20"/>
            </w:pPr>
            <w:r w:rsidRPr="00FB6AA2">
              <w:rPr>
                <w:sz w:val="19"/>
              </w:rPr>
              <w:t xml:space="preserve"> </w:t>
            </w:r>
          </w:p>
        </w:tc>
      </w:tr>
      <w:tr w:rsidR="00CF2AA3" w:rsidRPr="00FB6AA2" w14:paraId="242A79F5" w14:textId="77777777" w:rsidTr="001C243B">
        <w:trPr>
          <w:trHeight w:val="701"/>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7A2DF78B" w14:textId="77777777" w:rsidR="00CF2AA3" w:rsidRPr="00FB6AA2" w:rsidRDefault="00000000">
            <w:pPr>
              <w:spacing w:after="20"/>
            </w:pPr>
            <w:r w:rsidRPr="00FB6AA2">
              <w:rPr>
                <w:b/>
                <w:sz w:val="19"/>
              </w:rPr>
              <w:t>Jméno a příjmení spotřebitele / spotřebitelů</w:t>
            </w:r>
          </w:p>
        </w:tc>
        <w:tc>
          <w:tcPr>
            <w:tcW w:w="5071" w:type="dxa"/>
            <w:tcBorders>
              <w:top w:val="single" w:sz="4" w:space="0" w:color="AAB7C4"/>
              <w:left w:val="single" w:sz="4" w:space="0" w:color="AAB7C4"/>
              <w:bottom w:val="single" w:sz="4" w:space="0" w:color="AAB7C4"/>
              <w:right w:val="single" w:sz="4" w:space="0" w:color="AAB7C4"/>
            </w:tcBorders>
            <w:vAlign w:val="center"/>
          </w:tcPr>
          <w:p w14:paraId="507E9BC3" w14:textId="77777777" w:rsidR="00CF2AA3" w:rsidRPr="00FB6AA2" w:rsidRDefault="00000000">
            <w:pPr>
              <w:spacing w:after="20"/>
            </w:pPr>
            <w:r w:rsidRPr="00FB6AA2">
              <w:rPr>
                <w:sz w:val="19"/>
              </w:rPr>
              <w:t xml:space="preserve"> </w:t>
            </w:r>
          </w:p>
        </w:tc>
      </w:tr>
      <w:tr w:rsidR="00CF2AA3" w:rsidRPr="00FB6AA2" w14:paraId="7E5095B1" w14:textId="77777777" w:rsidTr="001C243B">
        <w:trPr>
          <w:trHeight w:val="697"/>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0C9577FC" w14:textId="77777777" w:rsidR="00CF2AA3" w:rsidRPr="00FB6AA2" w:rsidRDefault="00000000">
            <w:pPr>
              <w:spacing w:after="20"/>
            </w:pPr>
            <w:r w:rsidRPr="00FB6AA2">
              <w:rPr>
                <w:b/>
                <w:sz w:val="19"/>
              </w:rPr>
              <w:t>Adresa spotřebitele / spotřebitelů</w:t>
            </w:r>
          </w:p>
        </w:tc>
        <w:tc>
          <w:tcPr>
            <w:tcW w:w="5071" w:type="dxa"/>
            <w:tcBorders>
              <w:top w:val="single" w:sz="4" w:space="0" w:color="AAB7C4"/>
              <w:left w:val="single" w:sz="4" w:space="0" w:color="AAB7C4"/>
              <w:bottom w:val="single" w:sz="4" w:space="0" w:color="AAB7C4"/>
              <w:right w:val="single" w:sz="4" w:space="0" w:color="AAB7C4"/>
            </w:tcBorders>
            <w:vAlign w:val="center"/>
          </w:tcPr>
          <w:p w14:paraId="5D28B910" w14:textId="77777777" w:rsidR="00CF2AA3" w:rsidRPr="00FB6AA2" w:rsidRDefault="00000000">
            <w:pPr>
              <w:spacing w:after="20"/>
            </w:pPr>
            <w:r w:rsidRPr="00FB6AA2">
              <w:rPr>
                <w:sz w:val="19"/>
              </w:rPr>
              <w:t xml:space="preserve"> </w:t>
            </w:r>
          </w:p>
        </w:tc>
      </w:tr>
      <w:tr w:rsidR="00CF2AA3" w:rsidRPr="00FB6AA2" w14:paraId="5100043A"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748BA34E" w14:textId="77777777" w:rsidR="00CF2AA3" w:rsidRPr="00FB6AA2" w:rsidRDefault="00000000">
            <w:pPr>
              <w:spacing w:after="20"/>
            </w:pPr>
            <w:r w:rsidRPr="00FB6AA2">
              <w:rPr>
                <w:b/>
                <w:sz w:val="19"/>
              </w:rPr>
              <w:t>E-mail nebo telefon (nepovinné)</w:t>
            </w:r>
          </w:p>
        </w:tc>
        <w:tc>
          <w:tcPr>
            <w:tcW w:w="5071" w:type="dxa"/>
            <w:tcBorders>
              <w:top w:val="single" w:sz="4" w:space="0" w:color="AAB7C4"/>
              <w:left w:val="single" w:sz="4" w:space="0" w:color="AAB7C4"/>
              <w:bottom w:val="single" w:sz="4" w:space="0" w:color="AAB7C4"/>
              <w:right w:val="single" w:sz="4" w:space="0" w:color="AAB7C4"/>
            </w:tcBorders>
            <w:vAlign w:val="center"/>
          </w:tcPr>
          <w:p w14:paraId="2C04D8DB" w14:textId="77777777" w:rsidR="00CF2AA3" w:rsidRPr="00FB6AA2" w:rsidRDefault="00000000">
            <w:pPr>
              <w:spacing w:after="20"/>
            </w:pPr>
            <w:r w:rsidRPr="00FB6AA2">
              <w:rPr>
                <w:sz w:val="19"/>
              </w:rPr>
              <w:t xml:space="preserve"> </w:t>
            </w:r>
          </w:p>
        </w:tc>
      </w:tr>
      <w:tr w:rsidR="00CF2AA3" w:rsidRPr="00FB6AA2" w14:paraId="1FE5483E"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08AF0788" w14:textId="77777777" w:rsidR="00CF2AA3" w:rsidRPr="00FB6AA2" w:rsidRDefault="00000000">
            <w:pPr>
              <w:spacing w:after="20"/>
            </w:pPr>
            <w:r w:rsidRPr="00FB6AA2">
              <w:rPr>
                <w:b/>
                <w:sz w:val="19"/>
              </w:rPr>
              <w:t>Číslo účtu (nepovinné; uveďte jen pokud žádáte jiný způsob vrácení)</w:t>
            </w:r>
          </w:p>
        </w:tc>
        <w:tc>
          <w:tcPr>
            <w:tcW w:w="5071" w:type="dxa"/>
            <w:tcBorders>
              <w:top w:val="single" w:sz="4" w:space="0" w:color="AAB7C4"/>
              <w:left w:val="single" w:sz="4" w:space="0" w:color="AAB7C4"/>
              <w:bottom w:val="single" w:sz="4" w:space="0" w:color="AAB7C4"/>
              <w:right w:val="single" w:sz="4" w:space="0" w:color="AAB7C4"/>
            </w:tcBorders>
            <w:vAlign w:val="center"/>
          </w:tcPr>
          <w:p w14:paraId="3DC09372" w14:textId="77777777" w:rsidR="00CF2AA3" w:rsidRPr="00FB6AA2" w:rsidRDefault="00000000">
            <w:pPr>
              <w:spacing w:after="20"/>
            </w:pPr>
            <w:r w:rsidRPr="00FB6AA2">
              <w:rPr>
                <w:sz w:val="19"/>
              </w:rPr>
              <w:t xml:space="preserve"> </w:t>
            </w:r>
          </w:p>
        </w:tc>
      </w:tr>
      <w:tr w:rsidR="00CF2AA3" w:rsidRPr="00FB6AA2" w14:paraId="5BDF1CF3"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3A114578" w14:textId="77777777" w:rsidR="00CF2AA3" w:rsidRPr="00FB6AA2" w:rsidRDefault="00000000">
            <w:pPr>
              <w:spacing w:after="20"/>
            </w:pPr>
            <w:r w:rsidRPr="00FB6AA2">
              <w:rPr>
                <w:b/>
                <w:sz w:val="19"/>
              </w:rPr>
              <w:t>Datum</w:t>
            </w:r>
          </w:p>
        </w:tc>
        <w:tc>
          <w:tcPr>
            <w:tcW w:w="5071" w:type="dxa"/>
            <w:tcBorders>
              <w:top w:val="single" w:sz="4" w:space="0" w:color="AAB7C4"/>
              <w:left w:val="single" w:sz="4" w:space="0" w:color="AAB7C4"/>
              <w:bottom w:val="single" w:sz="4" w:space="0" w:color="AAB7C4"/>
              <w:right w:val="single" w:sz="4" w:space="0" w:color="AAB7C4"/>
            </w:tcBorders>
            <w:vAlign w:val="center"/>
          </w:tcPr>
          <w:p w14:paraId="43A2E95B" w14:textId="77777777" w:rsidR="00CF2AA3" w:rsidRPr="00FB6AA2" w:rsidRDefault="00000000">
            <w:pPr>
              <w:spacing w:after="20"/>
            </w:pPr>
            <w:r w:rsidRPr="00FB6AA2">
              <w:rPr>
                <w:sz w:val="19"/>
              </w:rPr>
              <w:t xml:space="preserve"> </w:t>
            </w:r>
          </w:p>
        </w:tc>
      </w:tr>
      <w:tr w:rsidR="00CF2AA3" w:rsidRPr="00FB6AA2" w14:paraId="52E9E7B5" w14:textId="77777777">
        <w:trPr>
          <w:trHeight w:val="482"/>
          <w:jc w:val="center"/>
        </w:trPr>
        <w:tc>
          <w:tcPr>
            <w:tcW w:w="5071" w:type="dxa"/>
            <w:tcBorders>
              <w:top w:val="single" w:sz="4" w:space="0" w:color="AAB7C4"/>
              <w:left w:val="single" w:sz="4" w:space="0" w:color="AAB7C4"/>
              <w:bottom w:val="single" w:sz="4" w:space="0" w:color="AAB7C4"/>
              <w:right w:val="single" w:sz="4" w:space="0" w:color="AAB7C4"/>
            </w:tcBorders>
            <w:shd w:val="clear" w:color="auto" w:fill="D9EAF7"/>
            <w:vAlign w:val="center"/>
          </w:tcPr>
          <w:p w14:paraId="19668EC4" w14:textId="77777777" w:rsidR="00CF2AA3" w:rsidRPr="00FB6AA2" w:rsidRDefault="00000000">
            <w:pPr>
              <w:spacing w:after="20"/>
            </w:pPr>
            <w:r w:rsidRPr="00FB6AA2">
              <w:rPr>
                <w:b/>
                <w:sz w:val="19"/>
              </w:rPr>
              <w:t>Podpis (pouze při zaslání na listině)</w:t>
            </w:r>
          </w:p>
        </w:tc>
        <w:tc>
          <w:tcPr>
            <w:tcW w:w="5071" w:type="dxa"/>
            <w:tcBorders>
              <w:top w:val="single" w:sz="4" w:space="0" w:color="AAB7C4"/>
              <w:left w:val="single" w:sz="4" w:space="0" w:color="AAB7C4"/>
              <w:bottom w:val="single" w:sz="4" w:space="0" w:color="AAB7C4"/>
              <w:right w:val="single" w:sz="4" w:space="0" w:color="AAB7C4"/>
            </w:tcBorders>
            <w:vAlign w:val="center"/>
          </w:tcPr>
          <w:p w14:paraId="0E7FABAE" w14:textId="77777777" w:rsidR="00CF2AA3" w:rsidRPr="00FB6AA2" w:rsidRDefault="00000000">
            <w:pPr>
              <w:spacing w:after="20"/>
            </w:pPr>
            <w:r w:rsidRPr="00FB6AA2">
              <w:rPr>
                <w:sz w:val="19"/>
              </w:rPr>
              <w:t xml:space="preserve"> </w:t>
            </w:r>
          </w:p>
        </w:tc>
      </w:tr>
    </w:tbl>
    <w:p w14:paraId="726AFF1D" w14:textId="77777777" w:rsidR="00CF2AA3" w:rsidRDefault="00000000">
      <w:r w:rsidRPr="00FB6AA2">
        <w:t>Nehodící se výrazy můžete škrtnout. Důvod odstoupení není nutné uvádět.</w:t>
      </w:r>
    </w:p>
    <w:sectPr w:rsidR="00CF2AA3" w:rsidSect="00034616">
      <w:headerReference w:type="default" r:id="rId8"/>
      <w:footerReference w:type="default" r:id="rId9"/>
      <w:pgSz w:w="12240" w:h="15840"/>
      <w:pgMar w:top="850" w:right="1049" w:bottom="850" w:left="1049"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23D87" w14:textId="77777777" w:rsidR="00F4446D" w:rsidRPr="00FB6AA2" w:rsidRDefault="00F4446D">
      <w:pPr>
        <w:spacing w:after="0"/>
      </w:pPr>
      <w:r w:rsidRPr="00FB6AA2">
        <w:separator/>
      </w:r>
    </w:p>
  </w:endnote>
  <w:endnote w:type="continuationSeparator" w:id="0">
    <w:p w14:paraId="253DD080" w14:textId="77777777" w:rsidR="00F4446D" w:rsidRPr="00FB6AA2" w:rsidRDefault="00F4446D">
      <w:pPr>
        <w:spacing w:after="0"/>
      </w:pPr>
      <w:r w:rsidRPr="00FB6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F7F3" w14:textId="42B9610B" w:rsidR="00CF2AA3" w:rsidRPr="00FB6AA2" w:rsidRDefault="00000000">
    <w:pPr>
      <w:pStyle w:val="Zpat"/>
      <w:jc w:val="center"/>
    </w:pPr>
    <w:r w:rsidRPr="00FB6AA2">
      <w:fldChar w:fldCharType="begin"/>
    </w:r>
    <w:r w:rsidRPr="00FB6AA2">
      <w:instrText xml:space="preserve"> PAGE </w:instrText>
    </w:r>
    <w:r w:rsidRPr="00FB6AA2">
      <w:fldChar w:fldCharType="separate"/>
    </w:r>
    <w:r w:rsidR="001C243B" w:rsidRPr="00FB6AA2">
      <w:t>1</w:t>
    </w:r>
    <w:r w:rsidRPr="00FB6A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25A1A" w14:textId="77777777" w:rsidR="00F4446D" w:rsidRPr="00FB6AA2" w:rsidRDefault="00F4446D">
      <w:pPr>
        <w:spacing w:after="0"/>
      </w:pPr>
      <w:r w:rsidRPr="00FB6AA2">
        <w:separator/>
      </w:r>
    </w:p>
  </w:footnote>
  <w:footnote w:type="continuationSeparator" w:id="0">
    <w:p w14:paraId="22227715" w14:textId="77777777" w:rsidR="00F4446D" w:rsidRPr="00FB6AA2" w:rsidRDefault="00F4446D">
      <w:pPr>
        <w:spacing w:after="0"/>
      </w:pPr>
      <w:r w:rsidRPr="00FB6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695A" w14:textId="51CEF69A" w:rsidR="00CF2AA3" w:rsidRPr="00FB6AA2" w:rsidRDefault="00000000">
    <w:pPr>
      <w:pStyle w:val="Zhlav"/>
      <w:jc w:val="right"/>
    </w:pPr>
    <w:r w:rsidRPr="00FB6AA2">
      <w:rPr>
        <w:color w:val="6E6E6E"/>
        <w:sz w:val="16"/>
      </w:rPr>
      <w:t xml:space="preserve">ČESKEJ Med | </w:t>
    </w:r>
    <w:r w:rsidR="00FB6AA2" w:rsidRPr="00FB6AA2">
      <w:rPr>
        <w:color w:val="6E6E6E"/>
        <w:sz w:val="16"/>
      </w:rPr>
      <w:t>poučení a formulář k odstoupení od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233738083">
    <w:abstractNumId w:val="8"/>
  </w:num>
  <w:num w:numId="2" w16cid:durableId="243271971">
    <w:abstractNumId w:val="6"/>
  </w:num>
  <w:num w:numId="3" w16cid:durableId="1247880139">
    <w:abstractNumId w:val="5"/>
  </w:num>
  <w:num w:numId="4" w16cid:durableId="1751584321">
    <w:abstractNumId w:val="4"/>
  </w:num>
  <w:num w:numId="5" w16cid:durableId="1745293921">
    <w:abstractNumId w:val="7"/>
  </w:num>
  <w:num w:numId="6" w16cid:durableId="1325084014">
    <w:abstractNumId w:val="3"/>
  </w:num>
  <w:num w:numId="7" w16cid:durableId="309092444">
    <w:abstractNumId w:val="2"/>
  </w:num>
  <w:num w:numId="8" w16cid:durableId="628442443">
    <w:abstractNumId w:val="1"/>
  </w:num>
  <w:num w:numId="9" w16cid:durableId="194388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243B"/>
    <w:rsid w:val="00234235"/>
    <w:rsid w:val="0029639D"/>
    <w:rsid w:val="00326F90"/>
    <w:rsid w:val="00593293"/>
    <w:rsid w:val="00AA1D8D"/>
    <w:rsid w:val="00AC13DE"/>
    <w:rsid w:val="00B47730"/>
    <w:rsid w:val="00CB0664"/>
    <w:rsid w:val="00CF2AA3"/>
    <w:rsid w:val="00F4446D"/>
    <w:rsid w:val="00FB6A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6F0C2"/>
  <w14:defaultImageDpi w14:val="300"/>
  <w15:docId w15:val="{8E7C70DA-E669-4BC7-ACD7-C03D9B2D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60" w:line="240" w:lineRule="auto"/>
    </w:pPr>
    <w:rPr>
      <w:rFonts w:ascii="Arial" w:eastAsia="Arial" w:hAnsi="Arial"/>
      <w:sz w:val="18"/>
      <w:lang w:val="cs-CZ"/>
    </w:rPr>
  </w:style>
  <w:style w:type="paragraph" w:styleId="Nadpis1">
    <w:name w:val="heading 1"/>
    <w:basedOn w:val="Normln"/>
    <w:next w:val="Normln"/>
    <w:link w:val="Nadpis1Char"/>
    <w:uiPriority w:val="9"/>
    <w:qFormat/>
    <w:rsid w:val="00FC693F"/>
    <w:pPr>
      <w:keepNext/>
      <w:keepLines/>
      <w:spacing w:before="140"/>
      <w:outlineLvl w:val="0"/>
    </w:pPr>
    <w:rPr>
      <w:rFonts w:asciiTheme="majorHAnsi" w:eastAsiaTheme="majorEastAsia" w:hAnsiTheme="majorHAnsi" w:cstheme="majorBidi"/>
      <w:b/>
      <w:bCs/>
      <w:color w:val="1F4E79"/>
      <w:sz w:val="26"/>
      <w:szCs w:val="28"/>
    </w:rPr>
  </w:style>
  <w:style w:type="paragraph" w:styleId="Nadpis2">
    <w:name w:val="heading 2"/>
    <w:basedOn w:val="Normln"/>
    <w:next w:val="Normln"/>
    <w:link w:val="Nadpis2Char"/>
    <w:uiPriority w:val="9"/>
    <w:unhideWhenUsed/>
    <w:qFormat/>
    <w:rsid w:val="00FC693F"/>
    <w:pPr>
      <w:keepNext/>
      <w:keepLines/>
      <w:spacing w:before="140"/>
      <w:outlineLvl w:val="1"/>
    </w:pPr>
    <w:rPr>
      <w:rFonts w:asciiTheme="majorHAnsi" w:eastAsiaTheme="majorEastAsia" w:hAnsiTheme="majorHAnsi" w:cstheme="majorBidi"/>
      <w:b/>
      <w:bCs/>
      <w:color w:val="244062"/>
      <w:sz w:val="22"/>
      <w:szCs w:val="26"/>
    </w:rPr>
  </w:style>
  <w:style w:type="paragraph" w:styleId="Nadpis3">
    <w:name w:val="heading 3"/>
    <w:basedOn w:val="Normln"/>
    <w:next w:val="Normln"/>
    <w:link w:val="Nadpis3Char"/>
    <w:uiPriority w:val="9"/>
    <w:unhideWhenUsed/>
    <w:qFormat/>
    <w:rsid w:val="00FC693F"/>
    <w:pPr>
      <w:keepNext/>
      <w:keepLines/>
      <w:spacing w:before="140"/>
      <w:outlineLvl w:val="2"/>
    </w:pPr>
    <w:rPr>
      <w:rFonts w:asciiTheme="majorHAnsi" w:eastAsiaTheme="majorEastAsia" w:hAnsiTheme="majorHAnsi" w:cstheme="majorBidi"/>
      <w:b/>
      <w:bCs/>
      <w:color w:val="000000"/>
      <w:sz w:val="2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keepNext/>
      <w:pBdr>
        <w:bottom w:val="single" w:sz="8" w:space="4" w:color="4F81BD" w:themeColor="accent1"/>
      </w:pBdr>
      <w:spacing w:after="120"/>
      <w:contextualSpacing/>
    </w:pPr>
    <w:rPr>
      <w:rFonts w:asciiTheme="majorHAnsi" w:eastAsiaTheme="majorEastAsia" w:hAnsiTheme="majorHAnsi" w:cstheme="majorBidi"/>
      <w:b/>
      <w:color w:val="1F4E79"/>
      <w:spacing w:val="5"/>
      <w:kern w:val="28"/>
      <w:sz w:val="3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rPr>
      <w:b/>
      <w:bCs/>
      <w:color w:val="4F81BD" w:themeColor="accent1"/>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umentNote">
    <w:name w:val="Document Note"/>
    <w:pPr>
      <w:spacing w:after="80"/>
    </w:pPr>
    <w:rPr>
      <w:rFonts w:ascii="Arial" w:eastAsia="Arial" w:hAnsi="Arial"/>
      <w:i/>
      <w:color w:val="5A5A5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556</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05_CeskejMed_Pouceni_a_formular_odstoupeni_2026</dc:title>
  <dc:subject>Aktualizovaná právní dokumentace e-shopu ČESKEJ Med</dc:subject>
  <dc:creator>MORAK – právní revize</dc:creator>
  <cp:keywords>e-shop, obchodní podmínky, spotřebitel, reklamace, GDPR</cp:keywords>
  <dc:description>Zpracováno podle právního stavu k 14.7.2026.</dc:description>
  <cp:lastModifiedBy>David Rudzki</cp:lastModifiedBy>
  <cp:revision>4</cp:revision>
  <dcterms:created xsi:type="dcterms:W3CDTF">2026-07-14T14:00:00Z</dcterms:created>
  <dcterms:modified xsi:type="dcterms:W3CDTF">2026-07-14T16:28:00Z</dcterms:modified>
  <cp:category/>
</cp:coreProperties>
</file>